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55" w:rsidRDefault="006C1C74">
      <w:pPr>
        <w:pStyle w:val="Standard"/>
        <w:shd w:val="clear" w:color="auto" w:fill="FFFFFF"/>
        <w:spacing w:before="443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Richiesta Autorizzazione a operare come Centro tecnico sui cronotachigrafi CEE</w:t>
      </w:r>
    </w:p>
    <w:p w:rsidR="00795755" w:rsidRDefault="006C1C74">
      <w:pPr>
        <w:pStyle w:val="Standard"/>
        <w:shd w:val="clear" w:color="auto" w:fill="FFFFFF"/>
        <w:spacing w:before="965" w:line="240" w:lineRule="auto"/>
        <w:ind w:left="90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Marca da bollo</w:t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ab/>
      </w:r>
      <w:r>
        <w:rPr>
          <w:rFonts w:ascii="Times" w:eastAsia="Times" w:hAnsi="Times" w:cs="Times"/>
          <w:color w:val="000000"/>
          <w:sz w:val="24"/>
          <w:szCs w:val="24"/>
        </w:rPr>
        <w:t xml:space="preserve">   Alla C.C.I.A.A. di….……..………….………</w:t>
      </w:r>
    </w:p>
    <w:p w:rsidR="00795755" w:rsidRDefault="006C1C74">
      <w:pPr>
        <w:pStyle w:val="Standard"/>
        <w:shd w:val="clear" w:color="auto" w:fill="FFFFFF"/>
        <w:spacing w:before="125" w:line="240" w:lineRule="auto"/>
        <w:ind w:right="76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PEC…………………………………………..</w:t>
      </w:r>
    </w:p>
    <w:p w:rsidR="00795755" w:rsidRDefault="006C1C74">
      <w:pPr>
        <w:pStyle w:val="Standard"/>
        <w:shd w:val="clear" w:color="auto" w:fill="FFFFFF"/>
        <w:spacing w:before="1010" w:line="348" w:lineRule="auto"/>
        <w:ind w:left="1" w:right="58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Il/la sottoscritto/a………………………………………nato/a…………………………………….. Prov.…………il………………………residente nel Comune di ....................................................... Via …………………………………………………….n. ..........</w:t>
      </w:r>
      <w:r>
        <w:rPr>
          <w:rFonts w:ascii="Times" w:eastAsia="Times" w:hAnsi="Times" w:cs="Times"/>
          <w:color w:val="000000"/>
          <w:sz w:val="24"/>
          <w:szCs w:val="24"/>
        </w:rPr>
        <w:t>......cap…………………..Prov.…… titolare/legale rappresentante della ditta................................................................................................. con sede legale nel Comune di.................................................... Via …………</w:t>
      </w:r>
      <w:r>
        <w:rPr>
          <w:rFonts w:ascii="Times" w:eastAsia="Times" w:hAnsi="Times" w:cs="Times"/>
          <w:color w:val="000000"/>
          <w:sz w:val="24"/>
          <w:szCs w:val="24"/>
        </w:rPr>
        <w:t>……………………. n. ................cap……………………..Prov.………..telefono……………………………………….. PEC ...........................................................................P. I.V.A./C.F .……………………………….. e con sede operativa nel Comune di...................................</w:t>
      </w:r>
      <w:r>
        <w:rPr>
          <w:rFonts w:ascii="Times" w:eastAsia="Times" w:hAnsi="Times" w:cs="Times"/>
          <w:color w:val="000000"/>
          <w:sz w:val="24"/>
          <w:szCs w:val="24"/>
        </w:rPr>
        <w:t>................................................................... Via …………………………………………………….n. ................cap……………… Prov.……… già titolare di Autorizzazione a operare sui tachigrafi digitali/intelligenti n…………..…………… del……………………………con Codice identific</w:t>
      </w:r>
      <w:r>
        <w:rPr>
          <w:rFonts w:ascii="Times" w:eastAsia="Times" w:hAnsi="Times" w:cs="Times"/>
          <w:color w:val="000000"/>
          <w:sz w:val="24"/>
          <w:szCs w:val="24"/>
        </w:rPr>
        <w:t>ativo…………………...........................................</w:t>
      </w:r>
    </w:p>
    <w:p w:rsidR="00795755" w:rsidRDefault="006C1C74">
      <w:pPr>
        <w:pStyle w:val="Standard"/>
        <w:shd w:val="clear" w:color="auto" w:fill="FFFFFF"/>
        <w:spacing w:before="316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CHIEDE</w:t>
      </w:r>
    </w:p>
    <w:p w:rsidR="00795755" w:rsidRDefault="006C1C74">
      <w:pPr>
        <w:pStyle w:val="Standard"/>
        <w:shd w:val="clear" w:color="auto" w:fill="FFFFFF"/>
        <w:spacing w:before="365" w:line="345" w:lineRule="auto"/>
        <w:ind w:right="1" w:firstLine="2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ai sensi del D.M. 10 agosto 2007 e del Regolamento (UE) n. 165/2014, così come modificato dal Regolamento (UE) n. 2020/1054, che codesta C.C.I.A.A. provveda a svolgere l'esame istruttorio pre</w:t>
      </w:r>
      <w:r>
        <w:rPr>
          <w:rFonts w:ascii="Times" w:eastAsia="Times" w:hAnsi="Times" w:cs="Times"/>
          <w:color w:val="000000"/>
          <w:sz w:val="24"/>
          <w:szCs w:val="24"/>
        </w:rPr>
        <w:t>ventivo e a inviare la presente istanza, completa della documentazione, al Ministero dello Sviluppo Economico – Direzione Generale per il Mercato, la Concorrenza, la Tutela del Consumatore e la Normativa Tecnica – Div. VIII affinché conceda l’Autorizzazion</w:t>
      </w:r>
      <w:r>
        <w:rPr>
          <w:rFonts w:ascii="Times" w:eastAsia="Times" w:hAnsi="Times" w:cs="Times"/>
          <w:color w:val="000000"/>
          <w:sz w:val="24"/>
          <w:szCs w:val="24"/>
        </w:rPr>
        <w:t>e a effettuare, nei locali della sede operativa sopra indicata, le operazioni di calibratura, controllo periodico e riparazione sui cronotachigrafi CEE.</w:t>
      </w:r>
    </w:p>
    <w:p w:rsidR="00795755" w:rsidRDefault="006C1C74">
      <w:pPr>
        <w:pStyle w:val="Standard"/>
        <w:shd w:val="clear" w:color="auto" w:fill="FFFFFF"/>
        <w:spacing w:before="482" w:line="345" w:lineRule="auto"/>
        <w:ind w:right="2" w:firstLine="2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 tal fine, ai sensi degli Artt. 46 e 47 del D.P.R. 28 dicembre 2000, n. 445, recante il testo unico </w:t>
      </w:r>
      <w:r>
        <w:rPr>
          <w:rFonts w:ascii="Times" w:eastAsia="Times" w:hAnsi="Times" w:cs="Times"/>
          <w:color w:val="000000"/>
          <w:sz w:val="24"/>
          <w:szCs w:val="24"/>
        </w:rPr>
        <w:t>delle disposizioni legislative e regolamentari in materia di documentazione amministrativa, consapevole delle sanzioni penali previste dall’Art. 76 della medesima norma e dall’Art. 496 del Codice penale in caso di falsità in atti e di dichiarazioni mendaci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e che la non veridicità della presente dichiarazione comporta la decadenza dai benefici eventualmente conseguenti al</w:t>
      </w:r>
    </w:p>
    <w:p w:rsidR="00795755" w:rsidRDefault="006C1C74">
      <w:pPr>
        <w:pStyle w:val="Standard"/>
        <w:shd w:val="clear" w:color="auto" w:fill="FFFFFF"/>
        <w:spacing w:line="240" w:lineRule="auto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provvedimento emanato sulla base della stessa</w:t>
      </w:r>
    </w:p>
    <w:p w:rsidR="00795755" w:rsidRDefault="006C1C74">
      <w:pPr>
        <w:pStyle w:val="Standard"/>
        <w:shd w:val="clear" w:color="auto" w:fill="FFFFFF"/>
        <w:spacing w:before="443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>DICHIARA</w:t>
      </w:r>
    </w:p>
    <w:p w:rsidR="00795755" w:rsidRDefault="006C1C74">
      <w:pPr>
        <w:pStyle w:val="Standard"/>
        <w:shd w:val="clear" w:color="auto" w:fill="FFFFFF"/>
        <w:spacing w:before="380" w:line="345" w:lineRule="auto"/>
        <w:ind w:left="2" w:right="51" w:firstLine="20"/>
      </w:pPr>
      <w:r>
        <w:rPr>
          <w:rFonts w:ascii="Times" w:eastAsia="Times" w:hAnsi="Times" w:cs="Times"/>
          <w:color w:val="000000"/>
          <w:sz w:val="24"/>
          <w:szCs w:val="24"/>
        </w:rPr>
        <w:t>- che la ditta è iscritta dal………………...……………….al Registro delle Imprese della C.C.</w:t>
      </w:r>
      <w:r>
        <w:rPr>
          <w:rFonts w:ascii="Times" w:eastAsia="Times" w:hAnsi="Times" w:cs="Times"/>
          <w:color w:val="000000"/>
          <w:sz w:val="24"/>
          <w:szCs w:val="24"/>
        </w:rPr>
        <w:t>I.A.A. di..........................................…………………….. al n.REA…….…………………………………… - che si impegna, ai sensi dell’Art. 11 del D.M. 10 agosto 2007, a sporgere tempestiva denuncia all’autorità di Pubblica Sicurezza in caso di smarrimento, perdita o fur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to di inserti per pinza/punzoni inviandone copia a codesta C.C.I.A.A. e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>(dgmccnt.div08@pec.mise.gov.it)</w:t>
      </w:r>
    </w:p>
    <w:p w:rsidR="00795755" w:rsidRDefault="006C1C74">
      <w:pPr>
        <w:pStyle w:val="Standard"/>
        <w:shd w:val="clear" w:color="auto" w:fill="FFFFFF"/>
        <w:spacing w:before="62" w:line="348" w:lineRule="auto"/>
        <w:ind w:left="2" w:firstLine="21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>- che si impegna, ai sensi dell’Art. 7 co. 7 del D.M. 10 agosto 2007, a comunicare le variazioni del Centro tecni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 al Ministero dello Sviluppo Economico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(dgmccnt.div08@pec.mise.gov.it) </w:t>
      </w:r>
      <w:r>
        <w:rPr>
          <w:rFonts w:ascii="Times" w:eastAsia="Times" w:hAnsi="Times" w:cs="Times"/>
          <w:color w:val="000000"/>
          <w:sz w:val="24"/>
          <w:szCs w:val="24"/>
        </w:rPr>
        <w:t>e ad Unioncamere, per il tramite di codesta C.C.I.A.A.</w:t>
      </w:r>
    </w:p>
    <w:p w:rsidR="00795755" w:rsidRDefault="006C1C74">
      <w:pPr>
        <w:pStyle w:val="Standard"/>
        <w:shd w:val="clear" w:color="auto" w:fill="FFFFFF"/>
        <w:spacing w:before="60" w:line="348" w:lineRule="auto"/>
        <w:ind w:left="4" w:right="577" w:firstLine="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di aver ricevuto l’informativa, ai sensi dell’art. 13 del Regolamento UE n. 679/2016 (GDPR), concernente il trattamento dei d</w:t>
      </w:r>
      <w:r>
        <w:rPr>
          <w:rFonts w:ascii="Times" w:eastAsia="Times" w:hAnsi="Times" w:cs="Times"/>
          <w:color w:val="000000"/>
          <w:sz w:val="24"/>
          <w:szCs w:val="24"/>
        </w:rPr>
        <w:t>ati personali</w:t>
      </w:r>
    </w:p>
    <w:p w:rsidR="00795755" w:rsidRDefault="006C1C74">
      <w:pPr>
        <w:pStyle w:val="Standard"/>
        <w:numPr>
          <w:ilvl w:val="0"/>
          <w:numId w:val="1"/>
        </w:numPr>
        <w:shd w:val="clear" w:color="auto" w:fill="FFFFFF"/>
        <w:spacing w:before="60" w:line="343" w:lineRule="auto"/>
        <w:ind w:left="2" w:right="17" w:firstLine="20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 xml:space="preserve">di aver reso disponibile il contenuto dell'informativa di cui all'art. 14 del regolamento (UE) n. 679/2016 (GDPR), concernente il trattamento dei dati personali, a tutti gli ulteriori soggetti interessati cui si riferiscano i dati personali </w:t>
      </w:r>
      <w:r>
        <w:rPr>
          <w:rFonts w:ascii="Times" w:eastAsia="Times" w:hAnsi="Times" w:cs="Times"/>
          <w:color w:val="000000"/>
          <w:sz w:val="24"/>
          <w:szCs w:val="24"/>
        </w:rPr>
        <w:t>inseriti nella presente istanza e nei suoi allegati.</w:t>
      </w:r>
    </w:p>
    <w:p w:rsidR="00795755" w:rsidRDefault="006C1C74">
      <w:pPr>
        <w:pStyle w:val="Standard"/>
        <w:shd w:val="clear" w:color="auto" w:fill="FFFFFF"/>
        <w:spacing w:before="60" w:line="343" w:lineRule="auto"/>
        <w:ind w:left="2" w:right="17" w:firstLine="20"/>
        <w:jc w:val="both"/>
      </w:pPr>
      <w:r>
        <w:rPr>
          <w:rFonts w:ascii="Times" w:eastAsia="Times" w:hAnsi="Times" w:cs="Times"/>
          <w:color w:val="000000"/>
          <w:sz w:val="24"/>
          <w:szCs w:val="24"/>
        </w:rPr>
        <w:t>A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 corredo della presente domanda allega:</w:t>
      </w:r>
    </w:p>
    <w:p w:rsidR="00795755" w:rsidRDefault="006C1C74">
      <w:pPr>
        <w:pStyle w:val="Standard"/>
        <w:shd w:val="clear" w:color="auto" w:fill="FFFFFF"/>
        <w:spacing w:before="140" w:line="240" w:lineRule="auto"/>
        <w:ind w:left="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Copia del documento di identità del richiedente</w:t>
      </w:r>
    </w:p>
    <w:p w:rsidR="00795755" w:rsidRDefault="006C1C74">
      <w:pPr>
        <w:pStyle w:val="Standard"/>
        <w:shd w:val="clear" w:color="auto" w:fill="FFFFFF"/>
        <w:spacing w:before="140" w:line="343" w:lineRule="auto"/>
        <w:ind w:left="2" w:right="12" w:firstLine="27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Autocertificazioni del Casellario giudiziale e dei carichi pendenti, ai sensi dell’Art. 46 del D.P.R. n. 445 del 28 dicembre 2000, sottoscritte dal </w:t>
      </w:r>
      <w:r>
        <w:rPr>
          <w:rFonts w:ascii="Times" w:eastAsia="Times" w:hAnsi="Times" w:cs="Times"/>
          <w:color w:val="000000"/>
          <w:sz w:val="24"/>
          <w:szCs w:val="24"/>
        </w:rPr>
        <w:t>titolare/legale rappresentante, dalla compagine societaria e dal personale tecnico del Centro</w:t>
      </w:r>
    </w:p>
    <w:p w:rsidR="00795755" w:rsidRDefault="006C1C74">
      <w:pPr>
        <w:pStyle w:val="Standard"/>
        <w:shd w:val="clear" w:color="auto" w:fill="FFFFFF"/>
        <w:spacing w:before="66" w:line="348" w:lineRule="auto"/>
        <w:ind w:left="5" w:right="1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Autocertificazioni antimafia (cfr. Art. 88 co. 4-bis e Art. 89 D.Lgs. n. 159/2011), ai sensi dell’Art. 46 del D.P.R. n. 445 del 28 dicembre 2000, che nei pr</w:t>
      </w:r>
      <w:r>
        <w:rPr>
          <w:rFonts w:ascii="Times" w:eastAsia="Times" w:hAnsi="Times" w:cs="Times"/>
          <w:color w:val="000000"/>
          <w:sz w:val="24"/>
          <w:szCs w:val="24"/>
        </w:rPr>
        <w:t>opri confronti non sussistono cause di divieto, di decadenza o di sospensione di cui all’Art. 67 del D.Lgs. n. 159/2011, sottoscritte dai soggetti interessati di cui all’Art. 85 del D.Lgs. n. 159/2011</w:t>
      </w:r>
    </w:p>
    <w:p w:rsidR="00795755" w:rsidRDefault="006C1C74">
      <w:pPr>
        <w:pStyle w:val="Standard"/>
        <w:shd w:val="clear" w:color="auto" w:fill="FFFFFF"/>
        <w:spacing w:before="60" w:line="348" w:lineRule="auto"/>
        <w:ind w:left="5" w:right="6" w:firstLine="24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Dichiarazioni sostitutive di atto notorio, ai sen</w:t>
      </w:r>
      <w:r>
        <w:rPr>
          <w:rFonts w:ascii="Times" w:eastAsia="Times" w:hAnsi="Times" w:cs="Times"/>
          <w:color w:val="000000"/>
          <w:sz w:val="24"/>
          <w:szCs w:val="24"/>
        </w:rPr>
        <w:t>si dell’Art. 47 del D.P.R. n. 445 del 28 dicembre 2000, sottoscritte dal titolare/legale rappresentante, dai soci, dai dirigenti e dal personale tecnico del Centro (cfr. Art. 5 del D.M. 10 agosto 2007) dirette ad assicurare che</w:t>
      </w:r>
    </w:p>
    <w:p w:rsidR="00795755" w:rsidRDefault="006C1C74">
      <w:pPr>
        <w:pStyle w:val="Standard"/>
        <w:shd w:val="clear" w:color="auto" w:fill="FFFFFF"/>
        <w:spacing w:before="60" w:line="343" w:lineRule="auto"/>
        <w:ind w:left="2" w:right="153" w:firstLine="20"/>
      </w:pPr>
      <w:r>
        <w:rPr>
          <w:rFonts w:ascii="Times" w:eastAsia="Times" w:hAnsi="Times" w:cs="Times"/>
          <w:color w:val="000000"/>
          <w:sz w:val="24"/>
          <w:szCs w:val="24"/>
        </w:rPr>
        <w:t>- non partecipano a imprese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che svolgono attività di trasporto su strada, </w:t>
      </w:r>
      <w:r>
        <w:rPr>
          <w:rFonts w:ascii="Times" w:eastAsia="Times" w:hAnsi="Times" w:cs="Times"/>
          <w:color w:val="000000"/>
          <w:sz w:val="24"/>
          <w:szCs w:val="24"/>
          <w:u w:val="single"/>
        </w:rPr>
        <w:t xml:space="preserve">oppure </w:t>
      </w:r>
      <w:r>
        <w:rPr>
          <w:rFonts w:ascii="Times" w:eastAsia="Times" w:hAnsi="Times" w:cs="Times"/>
          <w:color w:val="000000"/>
          <w:sz w:val="24"/>
          <w:szCs w:val="24"/>
        </w:rPr>
        <w:t>- il centro tecnico non svolgerà interventi sui veicoli di proprietà dell'impresa, se trattasi di aziende di trasporti a capitale interamente pubblico o che svolgono attività di vendita di veicoli cui è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correlata un’attività</w:t>
      </w:r>
    </w:p>
    <w:p w:rsidR="00795755" w:rsidRDefault="006C1C74">
      <w:pPr>
        <w:pStyle w:val="Standard"/>
        <w:shd w:val="clear" w:color="auto" w:fill="FFFFFF"/>
        <w:spacing w:line="348" w:lineRule="auto"/>
        <w:ind w:right="156" w:firstLine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di trasporto e di locazione senza conducente di veicoli a terzi</w:t>
      </w:r>
    </w:p>
    <w:p w:rsidR="00795755" w:rsidRDefault="006C1C74">
      <w:pPr>
        <w:pStyle w:val="Standard"/>
        <w:shd w:val="clear" w:color="auto" w:fill="FFFFFF"/>
        <w:spacing w:line="348" w:lineRule="auto"/>
        <w:ind w:right="156" w:firstLine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|__| Dichiarazioni sostitutive di atto notorio, ai sensi dell’Art. 47 del D.P.R. n. 445 del 28 dicembre 2000, sottoscritte dal titolare/legale rappresentante e dal </w:t>
      </w:r>
      <w:r>
        <w:rPr>
          <w:rFonts w:ascii="Times" w:eastAsia="Times" w:hAnsi="Times" w:cs="Times"/>
          <w:color w:val="000000"/>
          <w:sz w:val="24"/>
          <w:szCs w:val="24"/>
        </w:rPr>
        <w:t>personale tecnico del Centro, di impegno</w:t>
      </w:r>
    </w:p>
    <w:p w:rsidR="00795755" w:rsidRDefault="006C1C74">
      <w:pPr>
        <w:pStyle w:val="Standard"/>
        <w:shd w:val="clear" w:color="auto" w:fill="FFFFFF"/>
        <w:spacing w:before="443" w:line="240" w:lineRule="auto"/>
        <w:ind w:left="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alla riservatezza (cfr. All. 1.9 al D.M. 10 agosto 2007)</w:t>
      </w:r>
    </w:p>
    <w:p w:rsidR="00795755" w:rsidRDefault="006C1C74">
      <w:pPr>
        <w:pStyle w:val="Standard"/>
        <w:shd w:val="clear" w:color="auto" w:fill="FFFFFF"/>
        <w:spacing w:before="140" w:line="348" w:lineRule="auto"/>
        <w:ind w:left="16" w:right="283" w:firstLine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Organigramma nominativo funzionale del personale che opererà sui cronotachigrafi CEE</w:t>
      </w:r>
    </w:p>
    <w:p w:rsidR="00795755" w:rsidRDefault="006C1C74">
      <w:pPr>
        <w:pStyle w:val="Standard"/>
        <w:shd w:val="clear" w:color="auto" w:fill="FFFFFF"/>
        <w:spacing w:before="140" w:line="348" w:lineRule="auto"/>
        <w:ind w:left="16" w:right="283" w:firstLine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|__| Elenco attrezzature (marca, modello, matricola, funzione) pe</w:t>
      </w:r>
      <w:r>
        <w:rPr>
          <w:rFonts w:ascii="Times" w:eastAsia="Times" w:hAnsi="Times" w:cs="Times"/>
          <w:color w:val="000000"/>
          <w:sz w:val="24"/>
          <w:szCs w:val="24"/>
        </w:rPr>
        <w:t>r operare sui cronotachigrafi CEE</w:t>
      </w:r>
    </w:p>
    <w:p w:rsidR="00795755" w:rsidRDefault="006C1C74">
      <w:pPr>
        <w:pStyle w:val="Standard"/>
        <w:shd w:val="clear" w:color="auto" w:fill="FFFFFF"/>
        <w:spacing w:before="140" w:line="348" w:lineRule="auto"/>
        <w:ind w:left="16" w:right="283" w:firstLine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Certificati di taratura, in corso di validità, della strumentazione per la quale sono necessari |__| Planimetria in scala adeguata dell’ubicazione del Centro Tecnico e delle strade adiacenti</w:t>
      </w:r>
    </w:p>
    <w:p w:rsidR="00795755" w:rsidRDefault="006C1C74">
      <w:pPr>
        <w:pStyle w:val="Standard"/>
        <w:shd w:val="clear" w:color="auto" w:fill="FFFFFF"/>
        <w:spacing w:before="140" w:line="348" w:lineRule="auto"/>
        <w:ind w:left="16" w:right="283" w:firstLine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|__| Planimetria in scal</w:t>
      </w:r>
      <w:r>
        <w:rPr>
          <w:rFonts w:ascii="Times" w:eastAsia="Times" w:hAnsi="Times" w:cs="Times"/>
          <w:color w:val="000000"/>
          <w:sz w:val="24"/>
          <w:szCs w:val="24"/>
        </w:rPr>
        <w:t>a adeguata della zona di esercizio dell’attività del Centro Tecnico</w:t>
      </w:r>
    </w:p>
    <w:p w:rsidR="00795755" w:rsidRDefault="006C1C74">
      <w:pPr>
        <w:pStyle w:val="Standard"/>
        <w:shd w:val="clear" w:color="auto" w:fill="FFFFFF"/>
        <w:spacing w:before="140" w:line="348" w:lineRule="auto"/>
        <w:ind w:left="16" w:right="283" w:firstLine="1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|__| Orario di lavoro, Tariffe ed eventuali restrizioni di peso o di altro genere</w:t>
      </w:r>
    </w:p>
    <w:p w:rsidR="00795755" w:rsidRDefault="006C1C74">
      <w:pPr>
        <w:pStyle w:val="Standard"/>
        <w:shd w:val="clear" w:color="auto" w:fill="FFFFFF"/>
        <w:spacing w:before="480" w:line="240" w:lineRule="auto"/>
        <w:ind w:left="1"/>
      </w:pPr>
      <w:r>
        <w:rPr>
          <w:rFonts w:ascii="Times" w:eastAsia="Times" w:hAnsi="Times" w:cs="Times"/>
          <w:color w:val="000000"/>
          <w:sz w:val="24"/>
          <w:szCs w:val="24"/>
        </w:rPr>
        <w:t>Luogo e data</w:t>
      </w:r>
      <w:r>
        <w:rPr>
          <w:rFonts w:ascii="Times" w:eastAsia="Times" w:hAnsi="Times" w:cs="Times"/>
          <w:sz w:val="24"/>
          <w:szCs w:val="24"/>
        </w:rPr>
        <w:t>_______________________</w:t>
      </w:r>
    </w:p>
    <w:p w:rsidR="00795755" w:rsidRDefault="006C1C74">
      <w:pPr>
        <w:pStyle w:val="Standard"/>
        <w:shd w:val="clear" w:color="auto" w:fill="FFFFFF"/>
        <w:spacing w:before="480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Firma del Titolare/Legale rappresentante___________________________</w:t>
      </w:r>
      <w:r>
        <w:rPr>
          <w:rFonts w:ascii="Times" w:eastAsia="Times" w:hAnsi="Times" w:cs="Times"/>
          <w:color w:val="000000"/>
          <w:sz w:val="24"/>
          <w:szCs w:val="24"/>
        </w:rPr>
        <w:t>__________________</w:t>
      </w:r>
    </w:p>
    <w:p w:rsidR="00795755" w:rsidRDefault="00795755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</w:p>
    <w:p w:rsidR="00795755" w:rsidRDefault="006C1C74">
      <w:pPr>
        <w:pStyle w:val="Standard"/>
        <w:spacing w:before="24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INFORMATIVA PRIVACY - REGOLAMENTO GENERALE SULLA PROTEZIONE DEI DATI 2016/679 UE</w:t>
      </w:r>
    </w:p>
    <w:p w:rsidR="00795755" w:rsidRDefault="006C1C74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dichiara di avere preso visione dell'informativa predisposta ai sensi dell'articolo 13 del Regolamento Europeo UE 2016/679 e messa a d</w:t>
      </w:r>
      <w:r>
        <w:rPr>
          <w:rFonts w:ascii="Calibri" w:eastAsia="Calibri" w:hAnsi="Calibri" w:cs="Calibri"/>
        </w:rPr>
        <w:t>isposizione sul sito istituzionale della Camera di Commercio di Taranto al seguente indirizzo</w:t>
      </w:r>
    </w:p>
    <w:p w:rsidR="00795755" w:rsidRDefault="00795755">
      <w:pPr>
        <w:pStyle w:val="Standard"/>
        <w:spacing w:before="240" w:line="240" w:lineRule="auto"/>
        <w:jc w:val="both"/>
      </w:pPr>
      <w:hyperlink r:id="rId7" w:history="1">
        <w:r w:rsidR="006C1C74">
          <w:rPr>
            <w:rFonts w:ascii="Calibri" w:eastAsia="Calibri" w:hAnsi="Calibri" w:cs="Calibri"/>
            <w:color w:val="1155CC"/>
            <w:u w:val="single"/>
          </w:rPr>
          <w:t>http://www.camcomtaranto.gov.it/Pagine/Privacy/Protezione_dati_privacy.html</w:t>
        </w:r>
      </w:hyperlink>
      <w:r w:rsidR="006C1C74">
        <w:rPr>
          <w:rFonts w:ascii="Calibri" w:eastAsia="Calibri" w:hAnsi="Calibri" w:cs="Calibri"/>
          <w:color w:val="000081"/>
        </w:rPr>
        <w:t xml:space="preserve"> </w:t>
      </w:r>
      <w:r w:rsidR="006C1C74">
        <w:rPr>
          <w:rFonts w:ascii="Calibri" w:eastAsia="Calibri" w:hAnsi="Calibri" w:cs="Calibri"/>
        </w:rPr>
        <w:t xml:space="preserve">nella sezione Privacy </w:t>
      </w:r>
      <w:r w:rsidR="006C1C74">
        <w:rPr>
          <w:rFonts w:ascii="Calibri" w:eastAsia="Calibri" w:hAnsi="Calibri" w:cs="Calibri"/>
          <w:b/>
        </w:rPr>
        <w:t xml:space="preserve">e manifesta il proprio consenso al trattamento dei dati, nell’ambito delle finalità e modalità di cui all’informativa e nei limiti in cui tale consenso fosse </w:t>
      </w:r>
      <w:r w:rsidR="006C1C74">
        <w:rPr>
          <w:rFonts w:ascii="Calibri" w:eastAsia="Calibri" w:hAnsi="Calibri" w:cs="Calibri"/>
          <w:b/>
        </w:rPr>
        <w:t>richiesto ai fini di legge.</w:t>
      </w:r>
    </w:p>
    <w:p w:rsidR="00795755" w:rsidRDefault="006C1C74">
      <w:pPr>
        <w:pStyle w:val="Standard"/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_____________________________________</w:t>
      </w:r>
    </w:p>
    <w:p w:rsidR="00795755" w:rsidRDefault="00795755">
      <w:pPr>
        <w:pStyle w:val="Standard"/>
        <w:spacing w:before="240" w:line="240" w:lineRule="auto"/>
        <w:rPr>
          <w:rFonts w:ascii="Times" w:eastAsia="Times" w:hAnsi="Times" w:cs="Times"/>
          <w:sz w:val="24"/>
          <w:szCs w:val="24"/>
        </w:rPr>
      </w:pPr>
    </w:p>
    <w:p w:rsidR="00795755" w:rsidRDefault="00795755">
      <w:pPr>
        <w:pStyle w:val="Standard"/>
        <w:shd w:val="clear" w:color="auto" w:fill="FFFFFF"/>
        <w:spacing w:before="480" w:line="240" w:lineRule="auto"/>
        <w:ind w:left="1"/>
      </w:pPr>
    </w:p>
    <w:sectPr w:rsidR="00795755" w:rsidSect="00795755">
      <w:pgSz w:w="11920" w:h="16860"/>
      <w:pgMar w:top="690" w:right="1045" w:bottom="1697" w:left="113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C74" w:rsidRDefault="006C1C74" w:rsidP="00795755">
      <w:pPr>
        <w:spacing w:line="240" w:lineRule="auto"/>
      </w:pPr>
      <w:r>
        <w:separator/>
      </w:r>
    </w:p>
  </w:endnote>
  <w:endnote w:type="continuationSeparator" w:id="0">
    <w:p w:rsidR="006C1C74" w:rsidRDefault="006C1C74" w:rsidP="00795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C74" w:rsidRDefault="006C1C74" w:rsidP="00795755">
      <w:pPr>
        <w:spacing w:line="240" w:lineRule="auto"/>
      </w:pPr>
      <w:r w:rsidRPr="00795755">
        <w:rPr>
          <w:color w:val="000000"/>
        </w:rPr>
        <w:separator/>
      </w:r>
    </w:p>
  </w:footnote>
  <w:footnote w:type="continuationSeparator" w:id="0">
    <w:p w:rsidR="006C1C74" w:rsidRDefault="006C1C74" w:rsidP="007957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6D38"/>
    <w:multiLevelType w:val="multilevel"/>
    <w:tmpl w:val="BB1E0A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5755"/>
    <w:rsid w:val="001B6894"/>
    <w:rsid w:val="006C1C74"/>
    <w:rsid w:val="0079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3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95755"/>
  </w:style>
  <w:style w:type="paragraph" w:customStyle="1" w:styleId="Heading">
    <w:name w:val="Heading"/>
    <w:basedOn w:val="Standard"/>
    <w:next w:val="Textbody"/>
    <w:rsid w:val="0079575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795755"/>
    <w:pPr>
      <w:spacing w:after="120"/>
    </w:pPr>
  </w:style>
  <w:style w:type="paragraph" w:styleId="Elenco">
    <w:name w:val="List"/>
    <w:basedOn w:val="Textbody"/>
    <w:rsid w:val="00795755"/>
    <w:rPr>
      <w:rFonts w:cs="Mangal"/>
    </w:rPr>
  </w:style>
  <w:style w:type="paragraph" w:customStyle="1" w:styleId="Caption">
    <w:name w:val="Caption"/>
    <w:basedOn w:val="Standard"/>
    <w:rsid w:val="007957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95755"/>
    <w:pPr>
      <w:suppressLineNumbers/>
    </w:pPr>
    <w:rPr>
      <w:rFonts w:cs="Mangal"/>
    </w:rPr>
  </w:style>
  <w:style w:type="paragraph" w:customStyle="1" w:styleId="normal">
    <w:name w:val="normal"/>
    <w:rsid w:val="00795755"/>
    <w:pPr>
      <w:widowControl/>
    </w:pPr>
  </w:style>
  <w:style w:type="paragraph" w:customStyle="1" w:styleId="Heading1">
    <w:name w:val="Heading 1"/>
    <w:basedOn w:val="normal"/>
    <w:next w:val="Textbody"/>
    <w:rsid w:val="00795755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"/>
    <w:next w:val="Textbody"/>
    <w:rsid w:val="00795755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"/>
    <w:next w:val="Textbody"/>
    <w:rsid w:val="00795755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"/>
    <w:next w:val="Textbody"/>
    <w:rsid w:val="00795755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"/>
    <w:next w:val="Textbody"/>
    <w:rsid w:val="00795755"/>
    <w:pPr>
      <w:keepNext/>
      <w:keepLines/>
      <w:spacing w:before="220" w:after="40" w:line="240" w:lineRule="auto"/>
      <w:outlineLvl w:val="4"/>
    </w:pPr>
    <w:rPr>
      <w:b/>
    </w:rPr>
  </w:style>
  <w:style w:type="paragraph" w:customStyle="1" w:styleId="Heading6">
    <w:name w:val="Heading 6"/>
    <w:basedOn w:val="normal"/>
    <w:next w:val="Textbody"/>
    <w:rsid w:val="00795755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paragraph" w:styleId="Titolo">
    <w:name w:val="Title"/>
    <w:basedOn w:val="normal"/>
    <w:next w:val="Sottotitolo"/>
    <w:rsid w:val="00795755"/>
    <w:pPr>
      <w:keepNext/>
      <w:keepLines/>
      <w:spacing w:before="480" w:after="120" w:line="240" w:lineRule="auto"/>
    </w:pPr>
    <w:rPr>
      <w:b/>
      <w:bCs/>
      <w:sz w:val="72"/>
      <w:szCs w:val="72"/>
    </w:rPr>
  </w:style>
  <w:style w:type="paragraph" w:styleId="Sottotitolo">
    <w:name w:val="Subtitle"/>
    <w:basedOn w:val="normal"/>
    <w:next w:val="Textbody"/>
    <w:rsid w:val="00795755"/>
    <w:pPr>
      <w:keepNext/>
      <w:keepLines/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sid w:val="00795755"/>
    <w:rPr>
      <w:color w:val="000080"/>
      <w:u w:val="single"/>
    </w:rPr>
  </w:style>
  <w:style w:type="character" w:customStyle="1" w:styleId="BulletSymbols">
    <w:name w:val="Bullet Symbols"/>
    <w:rsid w:val="00795755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comtaranto.gov.it/Pagine/Privacy/Protezione_dati_privac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portatile_francesca</dc:creator>
  <cp:lastModifiedBy>portatile_francesca</cp:lastModifiedBy>
  <cp:revision>1</cp:revision>
  <dcterms:created xsi:type="dcterms:W3CDTF">2021-03-01T12:53:00Z</dcterms:created>
  <dcterms:modified xsi:type="dcterms:W3CDTF">2021-03-01T12:53:00Z</dcterms:modified>
</cp:coreProperties>
</file>